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2E" w:rsidRPr="00FD1E7E" w:rsidRDefault="00B6612E">
      <w:pPr>
        <w:rPr>
          <w:b/>
        </w:rPr>
      </w:pPr>
      <w:r w:rsidRPr="00FD1E7E">
        <w:rPr>
          <w:b/>
        </w:rPr>
        <w:t>Mountain Bike XCK marca seu lugar no ciclismo</w:t>
      </w:r>
    </w:p>
    <w:p w:rsidR="00B6612E" w:rsidRPr="00FD1E7E" w:rsidRDefault="006B2457">
      <w:pPr>
        <w:rPr>
          <w:i/>
        </w:rPr>
      </w:pPr>
      <w:r w:rsidRPr="00FD1E7E">
        <w:rPr>
          <w:i/>
        </w:rPr>
        <w:t xml:space="preserve">XCK, a modalidade de mountain bike para crianças só cresce e deve ter grids cada vez </w:t>
      </w:r>
      <w:r w:rsidR="005A133D" w:rsidRPr="00FD1E7E">
        <w:rPr>
          <w:i/>
        </w:rPr>
        <w:t>maiores.</w:t>
      </w:r>
    </w:p>
    <w:p w:rsidR="00B6612E" w:rsidRDefault="00B6612E">
      <w:r>
        <w:t>O mountain bike é um dos segmentos de ciclismo mais difundido no mundo. O Brasil não fica atrás e a prova está nos números (as vendas representam mais de 60% do mercado de bicicleta) e em fatos como termos hoje um atleta entre os melhores do mundo, Henrique Avancini, e a realiz</w:t>
      </w:r>
      <w:bookmarkStart w:id="0" w:name="_GoBack"/>
      <w:bookmarkEnd w:id="0"/>
      <w:r>
        <w:t xml:space="preserve">ação de uma etapa do Mundial marcada para </w:t>
      </w:r>
      <w:r w:rsidR="00667811">
        <w:t>abril/2022</w:t>
      </w:r>
      <w:r>
        <w:t xml:space="preserve"> em Petrópolis.</w:t>
      </w:r>
    </w:p>
    <w:p w:rsidR="00B6612E" w:rsidRDefault="00B6612E">
      <w:r>
        <w:t xml:space="preserve">Dentro do mountain-bike existe uma série de modalidades que são conhecidas por siglas, tais como XCO (Cross-Country Olímpico), XCM (Cross-Country Maratona) e XCC (Cross-Country Short Track). Porém, dentro dessa sopa de letrinhas, uma </w:t>
      </w:r>
      <w:r w:rsidR="00667811">
        <w:t>geração</w:t>
      </w:r>
      <w:r>
        <w:t xml:space="preserve"> foi d</w:t>
      </w:r>
      <w:r w:rsidR="00667811">
        <w:t xml:space="preserve">eixada de lado por um bom tempo. As crianças e pré-adolescentes nunca tiveram lugar oficial nas competições de mountain bike. </w:t>
      </w:r>
    </w:p>
    <w:p w:rsidR="00667811" w:rsidRDefault="00667811">
      <w:r>
        <w:t xml:space="preserve">Mesmo sem opções de competições, o segmento de mountain bike infantil cresceu ano a ano baseado simplesmente no uso recreativo. Durante esse processo, novos modelos e até novas marcas surgiram oferecendo bicicletas à altura </w:t>
      </w:r>
      <w:r w:rsidR="00DE07F6">
        <w:t xml:space="preserve">do </w:t>
      </w:r>
      <w:r>
        <w:t>que os novos pequenos ciclistas exigiam. O mercado se fortaleceu e essa parcela infantil do MTB só cresceu e se tornou cada vez mais consistente.</w:t>
      </w:r>
    </w:p>
    <w:p w:rsidR="00602E66" w:rsidRDefault="00DE07F6">
      <w:r>
        <w:t>Foi nesse cenário que surgiu o MTB XCK ou Mountain Bike Cross-Country Kids.</w:t>
      </w:r>
      <w:r w:rsidR="00602E66">
        <w:t xml:space="preserve"> O que começou com pequenas e tímidas participações em eventos de adultos mudou. As crianças estão conquistando o seu espaço no mountain bike. </w:t>
      </w:r>
      <w:r w:rsidR="00602E66" w:rsidRPr="00602E66">
        <w:t xml:space="preserve">Já temos eventos </w:t>
      </w:r>
      <w:r w:rsidR="00602E66">
        <w:t>exclusivos para crianças</w:t>
      </w:r>
      <w:r w:rsidR="00602E66" w:rsidRPr="00602E66">
        <w:t>, pequenos atletas dedicados ao esporte, mídia especializada e bikes apropriadas.</w:t>
      </w:r>
      <w:r w:rsidR="00602E66">
        <w:t xml:space="preserve"> Foi assim, metendo as caras, que as crianças conseguiram o reconhecimento com o XCK. </w:t>
      </w:r>
    </w:p>
    <w:p w:rsidR="00602E66" w:rsidRDefault="00602E66">
      <w:r>
        <w:t xml:space="preserve">A modalidade XCK envolve a participação de crianças de 2 a 15 anos. As categorias são divididas por idade (de </w:t>
      </w:r>
      <w:r w:rsidR="005A133D">
        <w:t>dois</w:t>
      </w:r>
      <w:r>
        <w:t xml:space="preserve"> em </w:t>
      </w:r>
      <w:r w:rsidR="005A133D">
        <w:t>dois</w:t>
      </w:r>
      <w:r>
        <w:t xml:space="preserve"> anos) e pelo tamanho dos aros das bicicletas. Ao todo, são 12 categorias. As provas são disputadas em circuitos que variam entre 1 e 1,5 km e o número de voltas é determinado de acordo com as categorias. A forma de disputa segue a mesma linha do XCO</w:t>
      </w:r>
      <w:r w:rsidR="005A133D">
        <w:t>, porém</w:t>
      </w:r>
      <w:r>
        <w:t xml:space="preserve"> com exigências técnicas e físicas proporcionais à idade das crianças. </w:t>
      </w:r>
    </w:p>
    <w:p w:rsidR="005F038C" w:rsidRDefault="005F038C">
      <w:r>
        <w:t>O mercado de bikes infantis</w:t>
      </w:r>
      <w:r w:rsidR="00602E66">
        <w:t xml:space="preserve"> é um dos que mais crescem. Mundialmente, é um mercado que vai </w:t>
      </w:r>
      <w:r w:rsidR="00B2773B">
        <w:t>crescer</w:t>
      </w:r>
      <w:r w:rsidR="00602E66">
        <w:t xml:space="preserve"> algo em torno de </w:t>
      </w:r>
      <w:r w:rsidR="00602E66" w:rsidRPr="00602E66">
        <w:t>2.59 bilhões de dólares até 202</w:t>
      </w:r>
      <w:r w:rsidR="00B2773B">
        <w:t>5. Além disso, o calendário de eventos de MTB XCK vai só crescendo com realização de eventos como a Copa Bike Kids Brasil, Copa Rootsinhos e Copinha Capixaba Kids. Para 2022, está prevista a estreia da Copa Brasil de MTB XCK com etapas em São Paulo, Minas Gerais e Rio de Janeiro.</w:t>
      </w:r>
    </w:p>
    <w:p w:rsidR="00FD1E7E" w:rsidRDefault="00FD1E7E">
      <w:r>
        <w:t>Fotos: Douglass Fagundes</w:t>
      </w:r>
    </w:p>
    <w:p w:rsidR="005F038C" w:rsidRDefault="005F038C"/>
    <w:sectPr w:rsidR="005F0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8C"/>
    <w:rsid w:val="005A133D"/>
    <w:rsid w:val="005F038C"/>
    <w:rsid w:val="00602E66"/>
    <w:rsid w:val="00667811"/>
    <w:rsid w:val="006B2457"/>
    <w:rsid w:val="008F1CD6"/>
    <w:rsid w:val="00B2773B"/>
    <w:rsid w:val="00B6612E"/>
    <w:rsid w:val="00DE07F6"/>
    <w:rsid w:val="00E92977"/>
    <w:rsid w:val="00FD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2022-01-31T15:35:00Z</dcterms:created>
  <dcterms:modified xsi:type="dcterms:W3CDTF">2022-01-31T15:35:00Z</dcterms:modified>
</cp:coreProperties>
</file>